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955" w:rsidRPr="00304955" w:rsidRDefault="00304955" w:rsidP="00304955">
      <w:pPr>
        <w:spacing w:before="120" w:after="216" w:line="0" w:lineRule="auto"/>
        <w:ind w:left="-21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304955" w:rsidRPr="00304955" w:rsidRDefault="00304955" w:rsidP="00304955">
      <w:pPr>
        <w:spacing w:before="120" w:after="216" w:line="0" w:lineRule="auto"/>
        <w:ind w:left="-21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3049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Полная версия этого текста находится на странице </w:t>
      </w:r>
      <w:hyperlink r:id="rId5" w:history="1">
        <w:r w:rsidRPr="00304955">
          <w:rPr>
            <w:rFonts w:ascii="Times New Roman" w:eastAsia="Times New Roman" w:hAnsi="Times New Roman" w:cs="Times New Roman"/>
            <w:color w:val="0000FF"/>
            <w:sz w:val="24"/>
            <w:szCs w:val="24"/>
            <w:lang w:val="ru-RU" w:eastAsia="uk-UA"/>
          </w:rPr>
          <w:t>file:///G:/мама/Государственная%20программа%20«Патриотическое%20воспитание%20граждан%20Российской%20Федерации%20на%202011–2015%20годы»%20%20%20Федеральное%20архивное%20агентство.html</w:t>
        </w:r>
      </w:hyperlink>
    </w:p>
    <w:p w:rsidR="00625523" w:rsidRPr="00304955" w:rsidRDefault="00304955" w:rsidP="0062552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00"/>
          <w:kern w:val="36"/>
          <w:sz w:val="36"/>
          <w:szCs w:val="36"/>
          <w:lang w:eastAsia="uk-UA"/>
        </w:rPr>
      </w:pPr>
      <w:r w:rsidRPr="003049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proofErr w:type="spellStart"/>
      <w:r w:rsidR="00625523" w:rsidRPr="00304955">
        <w:rPr>
          <w:rFonts w:ascii="Times New Roman" w:eastAsia="Times New Roman" w:hAnsi="Times New Roman" w:cs="Times New Roman"/>
          <w:b/>
          <w:bCs/>
          <w:color w:val="333300"/>
          <w:kern w:val="36"/>
          <w:sz w:val="36"/>
          <w:szCs w:val="36"/>
          <w:lang w:eastAsia="uk-UA"/>
        </w:rPr>
        <w:t>Государственная</w:t>
      </w:r>
      <w:proofErr w:type="spellEnd"/>
      <w:r w:rsidR="00625523" w:rsidRPr="00304955">
        <w:rPr>
          <w:rFonts w:ascii="Times New Roman" w:eastAsia="Times New Roman" w:hAnsi="Times New Roman" w:cs="Times New Roman"/>
          <w:b/>
          <w:bCs/>
          <w:color w:val="333300"/>
          <w:kern w:val="36"/>
          <w:sz w:val="36"/>
          <w:szCs w:val="36"/>
          <w:lang w:eastAsia="uk-UA"/>
        </w:rPr>
        <w:t xml:space="preserve"> </w:t>
      </w:r>
      <w:proofErr w:type="spellStart"/>
      <w:r w:rsidR="00625523" w:rsidRPr="00304955">
        <w:rPr>
          <w:rFonts w:ascii="Times New Roman" w:eastAsia="Times New Roman" w:hAnsi="Times New Roman" w:cs="Times New Roman"/>
          <w:b/>
          <w:bCs/>
          <w:color w:val="333300"/>
          <w:kern w:val="36"/>
          <w:sz w:val="36"/>
          <w:szCs w:val="36"/>
          <w:lang w:eastAsia="uk-UA"/>
        </w:rPr>
        <w:t>программа</w:t>
      </w:r>
      <w:proofErr w:type="spellEnd"/>
      <w:r w:rsidR="00625523" w:rsidRPr="00304955">
        <w:rPr>
          <w:rFonts w:ascii="Times New Roman" w:eastAsia="Times New Roman" w:hAnsi="Times New Roman" w:cs="Times New Roman"/>
          <w:b/>
          <w:bCs/>
          <w:color w:val="333300"/>
          <w:kern w:val="36"/>
          <w:sz w:val="36"/>
          <w:szCs w:val="36"/>
          <w:lang w:eastAsia="uk-UA"/>
        </w:rPr>
        <w:t xml:space="preserve"> «</w:t>
      </w:r>
      <w:proofErr w:type="spellStart"/>
      <w:r w:rsidR="00625523" w:rsidRPr="00304955">
        <w:rPr>
          <w:rFonts w:ascii="Times New Roman" w:eastAsia="Times New Roman" w:hAnsi="Times New Roman" w:cs="Times New Roman"/>
          <w:b/>
          <w:bCs/>
          <w:color w:val="333300"/>
          <w:kern w:val="36"/>
          <w:sz w:val="36"/>
          <w:szCs w:val="36"/>
          <w:lang w:eastAsia="uk-UA"/>
        </w:rPr>
        <w:t>Патриотическое</w:t>
      </w:r>
      <w:proofErr w:type="spellEnd"/>
      <w:r w:rsidR="00625523" w:rsidRPr="00304955">
        <w:rPr>
          <w:rFonts w:ascii="Times New Roman" w:eastAsia="Times New Roman" w:hAnsi="Times New Roman" w:cs="Times New Roman"/>
          <w:b/>
          <w:bCs/>
          <w:color w:val="333300"/>
          <w:kern w:val="36"/>
          <w:sz w:val="36"/>
          <w:szCs w:val="36"/>
          <w:lang w:eastAsia="uk-UA"/>
        </w:rPr>
        <w:t xml:space="preserve"> </w:t>
      </w:r>
      <w:proofErr w:type="spellStart"/>
      <w:r w:rsidR="00625523" w:rsidRPr="00304955">
        <w:rPr>
          <w:rFonts w:ascii="Times New Roman" w:eastAsia="Times New Roman" w:hAnsi="Times New Roman" w:cs="Times New Roman"/>
          <w:b/>
          <w:bCs/>
          <w:color w:val="333300"/>
          <w:kern w:val="36"/>
          <w:sz w:val="36"/>
          <w:szCs w:val="36"/>
          <w:lang w:eastAsia="uk-UA"/>
        </w:rPr>
        <w:t>воспитание</w:t>
      </w:r>
      <w:proofErr w:type="spellEnd"/>
      <w:r w:rsidR="00625523" w:rsidRPr="00304955">
        <w:rPr>
          <w:rFonts w:ascii="Times New Roman" w:eastAsia="Times New Roman" w:hAnsi="Times New Roman" w:cs="Times New Roman"/>
          <w:b/>
          <w:bCs/>
          <w:color w:val="333300"/>
          <w:kern w:val="36"/>
          <w:sz w:val="36"/>
          <w:szCs w:val="36"/>
          <w:lang w:eastAsia="uk-UA"/>
        </w:rPr>
        <w:t xml:space="preserve"> </w:t>
      </w:r>
      <w:proofErr w:type="spellStart"/>
      <w:r w:rsidR="00625523" w:rsidRPr="00304955">
        <w:rPr>
          <w:rFonts w:ascii="Times New Roman" w:eastAsia="Times New Roman" w:hAnsi="Times New Roman" w:cs="Times New Roman"/>
          <w:b/>
          <w:bCs/>
          <w:color w:val="333300"/>
          <w:kern w:val="36"/>
          <w:sz w:val="36"/>
          <w:szCs w:val="36"/>
          <w:lang w:eastAsia="uk-UA"/>
        </w:rPr>
        <w:t>граждан</w:t>
      </w:r>
      <w:proofErr w:type="spellEnd"/>
      <w:r w:rsidR="00625523" w:rsidRPr="00304955">
        <w:rPr>
          <w:rFonts w:ascii="Times New Roman" w:eastAsia="Times New Roman" w:hAnsi="Times New Roman" w:cs="Times New Roman"/>
          <w:b/>
          <w:bCs/>
          <w:color w:val="333300"/>
          <w:kern w:val="36"/>
          <w:sz w:val="36"/>
          <w:szCs w:val="36"/>
          <w:lang w:eastAsia="uk-UA"/>
        </w:rPr>
        <w:t xml:space="preserve"> </w:t>
      </w:r>
      <w:proofErr w:type="spellStart"/>
      <w:r w:rsidR="00625523" w:rsidRPr="00304955">
        <w:rPr>
          <w:rFonts w:ascii="Times New Roman" w:eastAsia="Times New Roman" w:hAnsi="Times New Roman" w:cs="Times New Roman"/>
          <w:b/>
          <w:bCs/>
          <w:color w:val="333300"/>
          <w:kern w:val="36"/>
          <w:sz w:val="36"/>
          <w:szCs w:val="36"/>
          <w:lang w:eastAsia="uk-UA"/>
        </w:rPr>
        <w:t>Российской</w:t>
      </w:r>
      <w:proofErr w:type="spellEnd"/>
      <w:r w:rsidR="00625523" w:rsidRPr="00304955">
        <w:rPr>
          <w:rFonts w:ascii="Times New Roman" w:eastAsia="Times New Roman" w:hAnsi="Times New Roman" w:cs="Times New Roman"/>
          <w:b/>
          <w:bCs/>
          <w:color w:val="333300"/>
          <w:kern w:val="36"/>
          <w:sz w:val="36"/>
          <w:szCs w:val="36"/>
          <w:lang w:eastAsia="uk-UA"/>
        </w:rPr>
        <w:t xml:space="preserve"> </w:t>
      </w:r>
      <w:proofErr w:type="spellStart"/>
      <w:r w:rsidR="00625523" w:rsidRPr="00304955">
        <w:rPr>
          <w:rFonts w:ascii="Times New Roman" w:eastAsia="Times New Roman" w:hAnsi="Times New Roman" w:cs="Times New Roman"/>
          <w:b/>
          <w:bCs/>
          <w:color w:val="333300"/>
          <w:kern w:val="36"/>
          <w:sz w:val="36"/>
          <w:szCs w:val="36"/>
          <w:lang w:eastAsia="uk-UA"/>
        </w:rPr>
        <w:t>Федерации</w:t>
      </w:r>
      <w:proofErr w:type="spellEnd"/>
      <w:r w:rsidR="00625523" w:rsidRPr="00304955">
        <w:rPr>
          <w:rFonts w:ascii="Times New Roman" w:eastAsia="Times New Roman" w:hAnsi="Times New Roman" w:cs="Times New Roman"/>
          <w:b/>
          <w:bCs/>
          <w:color w:val="333300"/>
          <w:kern w:val="36"/>
          <w:sz w:val="36"/>
          <w:szCs w:val="36"/>
          <w:lang w:eastAsia="uk-UA"/>
        </w:rPr>
        <w:t xml:space="preserve"> на 2011–2015 </w:t>
      </w:r>
      <w:proofErr w:type="spellStart"/>
      <w:r w:rsidR="00625523" w:rsidRPr="00304955">
        <w:rPr>
          <w:rFonts w:ascii="Times New Roman" w:eastAsia="Times New Roman" w:hAnsi="Times New Roman" w:cs="Times New Roman"/>
          <w:b/>
          <w:bCs/>
          <w:color w:val="333300"/>
          <w:kern w:val="36"/>
          <w:sz w:val="36"/>
          <w:szCs w:val="36"/>
          <w:lang w:eastAsia="uk-UA"/>
        </w:rPr>
        <w:t>годы</w:t>
      </w:r>
      <w:proofErr w:type="spellEnd"/>
      <w:r w:rsidR="00625523" w:rsidRPr="00304955">
        <w:rPr>
          <w:rFonts w:ascii="Times New Roman" w:eastAsia="Times New Roman" w:hAnsi="Times New Roman" w:cs="Times New Roman"/>
          <w:b/>
          <w:bCs/>
          <w:color w:val="333300"/>
          <w:kern w:val="36"/>
          <w:sz w:val="36"/>
          <w:szCs w:val="36"/>
          <w:lang w:eastAsia="uk-UA"/>
        </w:rPr>
        <w:t>»</w:t>
      </w:r>
    </w:p>
    <w:p w:rsidR="00625523" w:rsidRPr="00304955" w:rsidRDefault="00625523" w:rsidP="0062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uk-UA"/>
        </w:rPr>
        <w:drawing>
          <wp:inline distT="0" distB="0" distL="0" distR="0">
            <wp:extent cx="149860" cy="149860"/>
            <wp:effectExtent l="0" t="0" r="2540" b="0"/>
            <wp:docPr id="3" name="Рисунок 1" descr="Страница для печати">
              <a:hlinkClick xmlns:a="http://schemas.openxmlformats.org/drawingml/2006/main" r:id="rId6" tooltip="&quot;Показать страницу для печати для этой страницы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аница для печати">
                      <a:hlinkClick r:id="rId6" tooltip="&quot;Показать страницу для печати для этой страницы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uk-UA"/>
        </w:rPr>
        <w:drawing>
          <wp:inline distT="0" distB="0" distL="0" distR="0">
            <wp:extent cx="149860" cy="149860"/>
            <wp:effectExtent l="19050" t="0" r="2540" b="0"/>
            <wp:docPr id="27" name="Рисунок 2" descr="версия PDF">
              <a:hlinkClick xmlns:a="http://schemas.openxmlformats.org/drawingml/2006/main" r:id="rId8" tooltip="&quot;Display a PDF version of this page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ерсия PDF">
                      <a:hlinkClick r:id="rId8" tooltip="&quot;Display a PDF version of this page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523" w:rsidRPr="00304955" w:rsidRDefault="00625523" w:rsidP="00625523">
      <w:pPr>
        <w:spacing w:before="120" w:after="216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04955">
        <w:rPr>
          <w:rFonts w:ascii="Times New Roman" w:eastAsia="Times New Roman" w:hAnsi="Times New Roman" w:cs="Times New Roman"/>
          <w:sz w:val="24"/>
          <w:szCs w:val="24"/>
          <w:lang w:eastAsia="uk-UA"/>
        </w:rPr>
        <w:t>УТВЕРЖДЕНА</w:t>
      </w:r>
    </w:p>
    <w:p w:rsidR="00625523" w:rsidRPr="00304955" w:rsidRDefault="00625523" w:rsidP="00625523">
      <w:pPr>
        <w:spacing w:before="120" w:after="216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0" w:history="1">
        <w:proofErr w:type="spellStart"/>
        <w:r w:rsidRPr="0030495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uk-UA"/>
          </w:rPr>
          <w:t>постановлением</w:t>
        </w:r>
        <w:proofErr w:type="spellEnd"/>
        <w:r w:rsidRPr="0030495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uk-UA"/>
          </w:rPr>
          <w:t xml:space="preserve"> </w:t>
        </w:r>
        <w:proofErr w:type="spellStart"/>
        <w:r w:rsidRPr="0030495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uk-UA"/>
          </w:rPr>
          <w:t>Правительства</w:t>
        </w:r>
        <w:proofErr w:type="spellEnd"/>
        <w:r w:rsidRPr="0030495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uk-UA"/>
          </w:rPr>
          <w:br/>
        </w:r>
        <w:proofErr w:type="spellStart"/>
        <w:r w:rsidRPr="0030495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uk-UA"/>
          </w:rPr>
          <w:t>Российской</w:t>
        </w:r>
        <w:proofErr w:type="spellEnd"/>
        <w:r w:rsidRPr="0030495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uk-UA"/>
          </w:rPr>
          <w:t xml:space="preserve"> </w:t>
        </w:r>
        <w:proofErr w:type="spellStart"/>
        <w:r w:rsidRPr="0030495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uk-UA"/>
          </w:rPr>
          <w:t>Федерации</w:t>
        </w:r>
        <w:proofErr w:type="spellEnd"/>
        <w:r w:rsidRPr="0030495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uk-UA"/>
          </w:rPr>
          <w:br/>
          <w:t xml:space="preserve">от 5 </w:t>
        </w:r>
        <w:proofErr w:type="spellStart"/>
        <w:r w:rsidRPr="0030495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uk-UA"/>
          </w:rPr>
          <w:t>октября</w:t>
        </w:r>
        <w:proofErr w:type="spellEnd"/>
        <w:r w:rsidRPr="0030495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uk-UA"/>
          </w:rPr>
          <w:t xml:space="preserve"> 2010 г. № 795</w:t>
        </w:r>
      </w:hyperlink>
      <w:r w:rsidRPr="0030495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 </w:t>
      </w:r>
    </w:p>
    <w:p w:rsidR="00625523" w:rsidRPr="00304955" w:rsidRDefault="00625523" w:rsidP="00213786">
      <w:pPr>
        <w:spacing w:before="215" w:after="21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uk-UA"/>
        </w:rPr>
      </w:pPr>
      <w:proofErr w:type="spellStart"/>
      <w:r w:rsidRPr="00304955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uk-UA"/>
        </w:rPr>
        <w:t>Государственная</w:t>
      </w:r>
      <w:proofErr w:type="spellEnd"/>
      <w:r w:rsidRPr="00304955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uk-UA"/>
        </w:rPr>
        <w:t>программа</w:t>
      </w:r>
      <w:proofErr w:type="spellEnd"/>
      <w:r w:rsidRPr="00304955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uk-UA"/>
        </w:rPr>
        <w:t>  </w:t>
      </w:r>
      <w:r w:rsidRPr="00304955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uk-UA"/>
        </w:rPr>
        <w:br/>
        <w:t>«</w:t>
      </w:r>
      <w:proofErr w:type="spellStart"/>
      <w:r w:rsidRPr="00304955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uk-UA"/>
        </w:rPr>
        <w:t>Патриотическое</w:t>
      </w:r>
      <w:proofErr w:type="spellEnd"/>
      <w:r w:rsidRPr="00304955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uk-UA"/>
        </w:rPr>
        <w:t>воспитание</w:t>
      </w:r>
      <w:proofErr w:type="spellEnd"/>
      <w:r w:rsidRPr="00304955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uk-UA"/>
        </w:rPr>
        <w:t>граждан</w:t>
      </w:r>
      <w:proofErr w:type="spellEnd"/>
      <w:r w:rsidRPr="00304955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uk-UA"/>
        </w:rPr>
        <w:t>Российской</w:t>
      </w:r>
      <w:proofErr w:type="spellEnd"/>
      <w:r w:rsidRPr="00304955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uk-UA"/>
        </w:rPr>
        <w:t>Федерации</w:t>
      </w:r>
      <w:proofErr w:type="spellEnd"/>
      <w:r w:rsidRPr="00304955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uk-UA"/>
        </w:rPr>
        <w:t xml:space="preserve"> на 2011–2015 </w:t>
      </w:r>
      <w:proofErr w:type="spellStart"/>
      <w:r w:rsidRPr="00304955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uk-UA"/>
        </w:rPr>
        <w:t>годы</w:t>
      </w:r>
      <w:proofErr w:type="spellEnd"/>
      <w:r w:rsidRPr="00304955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uk-UA"/>
        </w:rPr>
        <w:t>»</w:t>
      </w:r>
    </w:p>
    <w:p w:rsidR="00625523" w:rsidRPr="00304955" w:rsidRDefault="00625523" w:rsidP="00625523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I.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Введение</w:t>
      </w:r>
      <w:proofErr w:type="spellEnd"/>
    </w:p>
    <w:p w:rsidR="00625523" w:rsidRPr="00304955" w:rsidRDefault="00625523" w:rsidP="00625523">
      <w:pPr>
        <w:spacing w:before="120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Государственная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программа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 «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Патриотическое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воспитание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граждан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Российской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Федерации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2011–2015 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годы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» (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далее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Программа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является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продолжением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государственных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программ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 «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Патриотическое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воспитание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граждан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Российской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Федерации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2001–2005 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годы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» и «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Патриотическое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воспитание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граждан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Российской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Федерации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2006–2010 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годы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»,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сохраняет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непрерывность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процесса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дальнейшему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формированию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патриотического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сознания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российских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граждан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как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одного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из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факторов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единения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нации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25523" w:rsidRPr="00304955" w:rsidRDefault="00625523" w:rsidP="00625523">
      <w:pPr>
        <w:spacing w:before="120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Программа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включает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комплекс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правовых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нормативных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организационных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методических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исследовательских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информационных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общероссийских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межрегиональных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мероприятий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дальнейшему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развитию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совершенствованию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системы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патриотического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воспитания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граждан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направленных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становление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патриотизма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качестве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нравственной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основы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формирования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активной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жизненной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позиции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25523" w:rsidRPr="00304955" w:rsidRDefault="00625523" w:rsidP="00625523">
      <w:pPr>
        <w:spacing w:before="120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Проведение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единой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государственной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политики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области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патриотического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воспитания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граждан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Российской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Федерации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обеспечивает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достижение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целей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патриотического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воспитания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путем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плановой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непрерывной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 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согласованной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деятельности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органов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государственной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власти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органов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местного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самоуправления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общественных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организаций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132F7" w:rsidRPr="00304955" w:rsidRDefault="00625523" w:rsidP="004132F7">
      <w:pPr>
        <w:spacing w:before="120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стране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основном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создана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система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патриотического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воспитания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граждан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132F7" w:rsidRPr="002137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32F7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</w:t>
      </w:r>
      <w:proofErr w:type="spellStart"/>
      <w:r w:rsidR="004132F7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большинстве</w:t>
      </w:r>
      <w:proofErr w:type="spellEnd"/>
      <w:r w:rsidR="004132F7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4132F7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субъектов</w:t>
      </w:r>
      <w:proofErr w:type="spellEnd"/>
      <w:r w:rsidR="004132F7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4132F7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Российской</w:t>
      </w:r>
      <w:proofErr w:type="spellEnd"/>
      <w:r w:rsidR="004132F7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4132F7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Федерации</w:t>
      </w:r>
      <w:proofErr w:type="spellEnd"/>
      <w:r w:rsidR="004132F7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4132F7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образованы</w:t>
      </w:r>
      <w:proofErr w:type="spellEnd"/>
      <w:r w:rsidR="004132F7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 </w:t>
      </w:r>
      <w:proofErr w:type="spellStart"/>
      <w:r w:rsidR="004132F7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работают</w:t>
      </w:r>
      <w:proofErr w:type="spellEnd"/>
      <w:r w:rsidR="004132F7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4132F7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региональные</w:t>
      </w:r>
      <w:proofErr w:type="spellEnd"/>
      <w:r w:rsidR="004132F7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4132F7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координационные</w:t>
      </w:r>
      <w:proofErr w:type="spellEnd"/>
      <w:r w:rsidR="004132F7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4132F7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советы</w:t>
      </w:r>
      <w:proofErr w:type="spellEnd"/>
      <w:r w:rsidR="004132F7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="004132F7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центры</w:t>
      </w:r>
      <w:proofErr w:type="spellEnd"/>
      <w:r w:rsidR="004132F7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4132F7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патриотического</w:t>
      </w:r>
      <w:proofErr w:type="spellEnd"/>
      <w:r w:rsidR="004132F7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4132F7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воспитания</w:t>
      </w:r>
      <w:proofErr w:type="spellEnd"/>
      <w:r w:rsidR="004132F7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="004132F7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Приняты</w:t>
      </w:r>
      <w:proofErr w:type="spellEnd"/>
      <w:r w:rsidR="004132F7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="004132F7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реализуются</w:t>
      </w:r>
      <w:proofErr w:type="spellEnd"/>
      <w:r w:rsidR="004132F7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4132F7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долгосрочные</w:t>
      </w:r>
      <w:proofErr w:type="spellEnd"/>
      <w:r w:rsidR="004132F7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4132F7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ведомственные</w:t>
      </w:r>
      <w:proofErr w:type="spellEnd"/>
      <w:r w:rsidR="004132F7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="004132F7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региональные</w:t>
      </w:r>
      <w:proofErr w:type="spellEnd"/>
      <w:r w:rsidR="004132F7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4132F7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программы</w:t>
      </w:r>
      <w:proofErr w:type="spellEnd"/>
      <w:r w:rsidR="004132F7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4132F7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патриотического</w:t>
      </w:r>
      <w:proofErr w:type="spellEnd"/>
      <w:r w:rsidR="004132F7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4132F7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воспитания</w:t>
      </w:r>
      <w:proofErr w:type="spellEnd"/>
      <w:r w:rsidR="004132F7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4132F7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нормативные</w:t>
      </w:r>
      <w:proofErr w:type="spellEnd"/>
      <w:r w:rsidR="004132F7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4132F7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правовые</w:t>
      </w:r>
      <w:proofErr w:type="spellEnd"/>
      <w:r w:rsidR="004132F7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4132F7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акты</w:t>
      </w:r>
      <w:proofErr w:type="spellEnd"/>
      <w:r w:rsidR="004132F7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="004132F7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области</w:t>
      </w:r>
      <w:proofErr w:type="spellEnd"/>
      <w:r w:rsidR="004132F7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4132F7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патриотического</w:t>
      </w:r>
      <w:proofErr w:type="spellEnd"/>
      <w:r w:rsidR="004132F7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4132F7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воспитания</w:t>
      </w:r>
      <w:proofErr w:type="spellEnd"/>
      <w:r w:rsidR="004132F7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 </w:t>
      </w:r>
      <w:proofErr w:type="spellStart"/>
      <w:r w:rsidR="004132F7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также</w:t>
      </w:r>
      <w:proofErr w:type="spellEnd"/>
      <w:r w:rsidR="004132F7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4132F7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созданы</w:t>
      </w:r>
      <w:proofErr w:type="spellEnd"/>
      <w:r w:rsidR="004132F7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4132F7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условия</w:t>
      </w:r>
      <w:proofErr w:type="spellEnd"/>
      <w:r w:rsidR="004132F7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</w:t>
      </w:r>
      <w:proofErr w:type="spellStart"/>
      <w:r w:rsidR="004132F7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организационного</w:t>
      </w:r>
      <w:proofErr w:type="spellEnd"/>
      <w:r w:rsidR="004132F7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4132F7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информационного</w:t>
      </w:r>
      <w:proofErr w:type="spellEnd"/>
      <w:r w:rsidR="004132F7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4132F7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научного</w:t>
      </w:r>
      <w:proofErr w:type="spellEnd"/>
      <w:r w:rsidR="004132F7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 </w:t>
      </w:r>
      <w:proofErr w:type="spellStart"/>
      <w:r w:rsidR="004132F7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методического</w:t>
      </w:r>
      <w:proofErr w:type="spellEnd"/>
      <w:r w:rsidR="004132F7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4132F7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обеспечения</w:t>
      </w:r>
      <w:proofErr w:type="spellEnd"/>
      <w:r w:rsidR="004132F7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4132F7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патриотического</w:t>
      </w:r>
      <w:proofErr w:type="spellEnd"/>
      <w:r w:rsidR="004132F7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4132F7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воспитания</w:t>
      </w:r>
      <w:proofErr w:type="spellEnd"/>
      <w:r w:rsidR="004132F7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132F7" w:rsidRPr="00304955" w:rsidRDefault="004132F7" w:rsidP="004132F7">
      <w:pPr>
        <w:spacing w:before="120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Совершенствуется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организация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патриотического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воспитания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Возросли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уровень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эффективность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проведения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фестивалей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художественного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творчества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конкурсов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выставок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состязаний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Для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проведения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мероприятий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патриотической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направленности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используется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потенциал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центров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традиционной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народной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культуры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театров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библиотек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музеев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132F7" w:rsidRPr="00304955" w:rsidRDefault="004132F7" w:rsidP="004132F7">
      <w:pPr>
        <w:spacing w:before="120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Возобновилось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проведение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военно-спортивных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игр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других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мероприятий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направленных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военно-патриотическое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воспитание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молодежи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Возрождаются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традиционные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хорошо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зарекомендовавшие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себя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прошлом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формы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воспитательной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работы. В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деятельности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органов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государственной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власти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широко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внедряются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инновации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воспитательной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работе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В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системе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патриотического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воспитания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граждан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возрастает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роль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трудовых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коллективов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Улучшается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работа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со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студенческой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молодежью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Молодые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люди активно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работают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общественных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объединениях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деятельность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которых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направлена на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патриотическое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воспитание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граждан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132F7" w:rsidRPr="00304955" w:rsidRDefault="004132F7" w:rsidP="004132F7">
      <w:pPr>
        <w:spacing w:before="120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Организованы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подготовка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переподготовка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организаторов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 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специалистов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патриотического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воспитания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132F7" w:rsidRPr="00304955" w:rsidRDefault="004132F7" w:rsidP="004132F7">
      <w:pPr>
        <w:spacing w:before="120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результате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проведенной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работы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уровень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патриотического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сознания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граждан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Российской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Федерации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повышается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25523" w:rsidRPr="00304955" w:rsidRDefault="004132F7" w:rsidP="004132F7">
      <w:pPr>
        <w:spacing w:before="120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Однако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дальнейшего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развития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системы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патриотического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воспитания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необходимы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совершенствование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законодательства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Российской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Федерации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этой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области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модернизация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материально-технической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базы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патриотического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воспитания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повышение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уровня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его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организационно-методического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обеспечения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повышение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уровня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профессиональной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подготовки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организаторов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специалистов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патриотического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воспитания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развитие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системы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патриотического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воспитания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трудовых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коллективах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более</w:t>
      </w:r>
      <w:proofErr w:type="spellEnd"/>
    </w:p>
    <w:p w:rsidR="00E35AA7" w:rsidRPr="00304955" w:rsidRDefault="00E35AA7" w:rsidP="00E35AA7">
      <w:pPr>
        <w:spacing w:before="120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активное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широкое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привлечение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этой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работе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средств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массовой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информации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культуры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более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широкое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использование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возможностей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сети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Интернет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решения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задач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патриотического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воспитания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35AA7" w:rsidRPr="00304955" w:rsidRDefault="00E35AA7" w:rsidP="00E35AA7">
      <w:pPr>
        <w:spacing w:before="120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Решение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этих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других проблем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предполагается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осуществить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 рамках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Программы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35AA7" w:rsidRPr="00304955" w:rsidRDefault="00E35AA7" w:rsidP="00E35AA7">
      <w:pPr>
        <w:spacing w:before="120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E35AA7" w:rsidRPr="00304955" w:rsidRDefault="00E35AA7" w:rsidP="00E35AA7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II. 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Цель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задачи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Программы</w:t>
      </w:r>
      <w:proofErr w:type="spellEnd"/>
    </w:p>
    <w:p w:rsidR="00E35AA7" w:rsidRPr="00304955" w:rsidRDefault="00E35AA7" w:rsidP="00E35AA7">
      <w:pPr>
        <w:spacing w:before="120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Основной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целью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Программы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является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дальнейшее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развитие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 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совершенствование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системы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патриотического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воспитания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граждан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35AA7" w:rsidRPr="00304955" w:rsidRDefault="00E35AA7" w:rsidP="00E35AA7">
      <w:pPr>
        <w:spacing w:before="120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достижения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этой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цели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необходимо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решать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следующие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задачи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E35AA7" w:rsidRPr="00304955" w:rsidRDefault="00E35AA7" w:rsidP="00E35AA7">
      <w:pPr>
        <w:numPr>
          <w:ilvl w:val="0"/>
          <w:numId w:val="1"/>
        </w:numPr>
        <w:spacing w:before="120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повышение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роли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государственных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общественных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структур в 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формировании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граждан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Российской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Федерации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высокого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патриотического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сознания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E35AA7" w:rsidRPr="00304955" w:rsidRDefault="00E35AA7" w:rsidP="00E35AA7">
      <w:pPr>
        <w:numPr>
          <w:ilvl w:val="0"/>
          <w:numId w:val="1"/>
        </w:numPr>
        <w:spacing w:before="120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совершенствование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нормативно-правового,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методического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 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информационного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обеспечения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функционирования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системы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патриотического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воспитания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граждан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E35AA7" w:rsidRPr="00304955" w:rsidRDefault="00E35AA7" w:rsidP="00E35AA7">
      <w:pPr>
        <w:numPr>
          <w:ilvl w:val="0"/>
          <w:numId w:val="1"/>
        </w:numPr>
        <w:spacing w:before="120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формирование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позитивного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отношения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общества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военной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службе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положительной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мотивации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молодых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людей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относительно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прохождения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военной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службы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 контракту и по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призыву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E35AA7" w:rsidRPr="00304955" w:rsidRDefault="00E35AA7" w:rsidP="00E35AA7">
      <w:pPr>
        <w:numPr>
          <w:ilvl w:val="0"/>
          <w:numId w:val="1"/>
        </w:numPr>
        <w:spacing w:before="120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внедрение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деятельность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организаторов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специалистов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патриотического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воспитания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современных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форм, методов и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средств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воспитательной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работы;</w:t>
      </w:r>
    </w:p>
    <w:p w:rsidR="00E35AA7" w:rsidRPr="00304955" w:rsidRDefault="00E35AA7" w:rsidP="00E35AA7">
      <w:pPr>
        <w:numPr>
          <w:ilvl w:val="0"/>
          <w:numId w:val="1"/>
        </w:numPr>
        <w:spacing w:before="120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повышение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профессионализма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организаторов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специалистов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патриотического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воспитания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E35AA7" w:rsidRPr="00304955" w:rsidRDefault="00E35AA7" w:rsidP="00E35AA7">
      <w:pPr>
        <w:numPr>
          <w:ilvl w:val="0"/>
          <w:numId w:val="1"/>
        </w:numPr>
        <w:spacing w:before="120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развитие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материально-технической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базы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патриотического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воспитания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образовательных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трудовых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творческих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воинских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коллективах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общественных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объединениях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35AA7" w:rsidRPr="00304955" w:rsidRDefault="00E35AA7" w:rsidP="00E35AA7">
      <w:pPr>
        <w:spacing w:before="120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Решение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указанных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задач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предполагается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осуществлять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путем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реализации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мероприятий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Программы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согласно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11" w:history="1">
        <w:proofErr w:type="spellStart"/>
        <w:r w:rsidRPr="0021378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uk-UA"/>
          </w:rPr>
          <w:t>приложению</w:t>
        </w:r>
        <w:proofErr w:type="spellEnd"/>
        <w:r w:rsidRPr="0021378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uk-UA"/>
          </w:rPr>
          <w:t xml:space="preserve"> № 1</w:t>
        </w:r>
      </w:hyperlink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35AA7" w:rsidRPr="00304955" w:rsidRDefault="00E35AA7" w:rsidP="00E35AA7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III.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Механизм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реализации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Программы</w:t>
      </w:r>
      <w:proofErr w:type="spellEnd"/>
    </w:p>
    <w:p w:rsidR="00E35AA7" w:rsidRPr="00304955" w:rsidRDefault="00E35AA7" w:rsidP="00E35AA7">
      <w:pPr>
        <w:spacing w:before="120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Механизм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реализации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Программы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основывается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дальнейшем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совершенствовании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форм и методов работы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институтов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государственной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власти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органов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местного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самоуправления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общественных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организаций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осуществлению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государственной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политики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области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патриотического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воспитания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граждан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пропаганды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патриотизма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средствах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массовой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информации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консолидации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деятельности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всех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структур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гражданского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общества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35AA7" w:rsidRPr="00304955" w:rsidRDefault="00E35AA7" w:rsidP="00E35AA7">
      <w:pPr>
        <w:spacing w:before="120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Организационное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сопровождение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Программы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осуществляет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Российский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государственный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военный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историко-культурный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центр при 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Правительстве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Российской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Федерации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35AA7" w:rsidRPr="00304955" w:rsidRDefault="00E35AA7" w:rsidP="00E35AA7">
      <w:pPr>
        <w:spacing w:before="120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Головными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исполнителями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Программы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являются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Министерство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образования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науки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Российской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Федерации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Министерство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культуры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Российской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Федерации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Министерство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спорта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туризма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молодежной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политики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Российской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Федерации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Министерство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обороны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Российской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Федерации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Российский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государственный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военный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историко-культурный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центр при 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Правительстве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Российской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Федерации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которые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осуществляют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следующие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функции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E35AA7" w:rsidRPr="00304955" w:rsidRDefault="00E35AA7" w:rsidP="00E35AA7">
      <w:pPr>
        <w:numPr>
          <w:ilvl w:val="0"/>
          <w:numId w:val="2"/>
        </w:numPr>
        <w:spacing w:before="120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разрабатывают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ведомственные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программы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патриотического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воспитания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(с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указанием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конкретных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работ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выполнению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Программы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необходимых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затрат по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каждому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мероприятию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источников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финансирования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);</w:t>
      </w:r>
    </w:p>
    <w:p w:rsidR="00E35AA7" w:rsidRPr="00304955" w:rsidRDefault="00E35AA7" w:rsidP="00E35AA7">
      <w:pPr>
        <w:numPr>
          <w:ilvl w:val="0"/>
          <w:numId w:val="2"/>
        </w:numPr>
        <w:spacing w:before="120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организуют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проводят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конкурсный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отбор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исполнителей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конкретных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работ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реализации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ведомственных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программ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патриотического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воспитания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соответствии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законодательством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Российской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Федерации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E35AA7" w:rsidRPr="00304955" w:rsidRDefault="00E35AA7" w:rsidP="00E35AA7">
      <w:pPr>
        <w:numPr>
          <w:ilvl w:val="0"/>
          <w:numId w:val="2"/>
        </w:numPr>
        <w:spacing w:before="120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обеспечивают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реализацию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ведомственных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программ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патриотического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воспитания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35AA7" w:rsidRPr="00304955" w:rsidRDefault="00E35AA7" w:rsidP="00E35AA7">
      <w:pPr>
        <w:spacing w:before="120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Федеральные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органы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исполнительной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власти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органы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исполнительной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власти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субъектов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Российской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Федерации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–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соисполнители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мероприятий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реализации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Программы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разрабатывают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свои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ведомственные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региональные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программы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планы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патриотического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воспитания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организуют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выполнение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B2D2F" w:rsidRPr="00304955" w:rsidRDefault="00E35AA7" w:rsidP="00CB2D2F">
      <w:pPr>
        <w:spacing w:before="120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Федеральные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органы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исполнительной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власти</w:t>
      </w:r>
      <w:proofErr w:type="spellEnd"/>
      <w:r w:rsidR="00CB2D2F" w:rsidRPr="002137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B2D2F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органы</w:t>
      </w:r>
      <w:proofErr w:type="spellEnd"/>
      <w:r w:rsidR="00CB2D2F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B2D2F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исполнительной</w:t>
      </w:r>
      <w:proofErr w:type="spellEnd"/>
      <w:r w:rsidR="00CB2D2F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B2D2F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власти</w:t>
      </w:r>
      <w:proofErr w:type="spellEnd"/>
      <w:r w:rsidR="00CB2D2F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B2D2F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субъектов</w:t>
      </w:r>
      <w:proofErr w:type="spellEnd"/>
      <w:r w:rsidR="00CB2D2F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B2D2F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Российской</w:t>
      </w:r>
      <w:proofErr w:type="spellEnd"/>
      <w:r w:rsidR="00CB2D2F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B2D2F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Федерации</w:t>
      </w:r>
      <w:proofErr w:type="spellEnd"/>
      <w:r w:rsidR="00CB2D2F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="00CB2D2F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органы</w:t>
      </w:r>
      <w:proofErr w:type="spellEnd"/>
      <w:r w:rsidR="00CB2D2F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B2D2F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местного</w:t>
      </w:r>
      <w:proofErr w:type="spellEnd"/>
      <w:r w:rsidR="00CB2D2F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B2D2F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самоуправления</w:t>
      </w:r>
      <w:proofErr w:type="spellEnd"/>
      <w:r w:rsidR="00CB2D2F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B2D2F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осуществляют</w:t>
      </w:r>
      <w:proofErr w:type="spellEnd"/>
      <w:r w:rsidR="00CB2D2F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B2D2F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руководство</w:t>
      </w:r>
      <w:proofErr w:type="spellEnd"/>
      <w:r w:rsidR="00CB2D2F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B2D2F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процессом</w:t>
      </w:r>
      <w:proofErr w:type="spellEnd"/>
      <w:r w:rsidR="00CB2D2F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B2D2F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патриотического</w:t>
      </w:r>
      <w:proofErr w:type="spellEnd"/>
      <w:r w:rsidR="00CB2D2F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B2D2F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воспитания</w:t>
      </w:r>
      <w:proofErr w:type="spellEnd"/>
      <w:r w:rsidR="00CB2D2F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="00CB2D2F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пределах</w:t>
      </w:r>
      <w:proofErr w:type="spellEnd"/>
      <w:r w:rsidR="00CB2D2F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B2D2F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своих</w:t>
      </w:r>
      <w:proofErr w:type="spellEnd"/>
      <w:r w:rsidR="00CB2D2F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B2D2F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полномочий</w:t>
      </w:r>
      <w:proofErr w:type="spellEnd"/>
      <w:r w:rsidR="00CB2D2F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="00CB2D2F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объединяют</w:t>
      </w:r>
      <w:proofErr w:type="spellEnd"/>
      <w:r w:rsidR="00CB2D2F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B2D2F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свои</w:t>
      </w:r>
      <w:proofErr w:type="spellEnd"/>
      <w:r w:rsidR="00CB2D2F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B2D2F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усилия</w:t>
      </w:r>
      <w:proofErr w:type="spellEnd"/>
      <w:r w:rsidR="00CB2D2F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</w:t>
      </w:r>
      <w:proofErr w:type="spellStart"/>
      <w:r w:rsidR="00CB2D2F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обеспечения</w:t>
      </w:r>
      <w:proofErr w:type="spellEnd"/>
      <w:r w:rsidR="00CB2D2F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B2D2F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эффективного</w:t>
      </w:r>
      <w:proofErr w:type="spellEnd"/>
      <w:r w:rsidR="00CB2D2F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B2D2F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функционирования</w:t>
      </w:r>
      <w:proofErr w:type="spellEnd"/>
      <w:r w:rsidR="00CB2D2F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B2D2F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системы</w:t>
      </w:r>
      <w:proofErr w:type="spellEnd"/>
      <w:r w:rsidR="00CB2D2F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B2D2F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патриотического</w:t>
      </w:r>
      <w:proofErr w:type="spellEnd"/>
      <w:r w:rsidR="00CB2D2F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B2D2F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воспитания</w:t>
      </w:r>
      <w:proofErr w:type="spellEnd"/>
      <w:r w:rsidR="00CB2D2F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="00CB2D2F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целом</w:t>
      </w:r>
      <w:proofErr w:type="spellEnd"/>
      <w:r w:rsidR="00CB2D2F"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B2D2F" w:rsidRPr="00304955" w:rsidRDefault="00CB2D2F" w:rsidP="00CB2D2F">
      <w:pPr>
        <w:spacing w:before="120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CB2D2F" w:rsidRPr="00304955" w:rsidRDefault="00CB2D2F" w:rsidP="00CB2D2F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IV. 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Ресурсное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обеспечение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Программы</w:t>
      </w:r>
      <w:proofErr w:type="spellEnd"/>
    </w:p>
    <w:p w:rsidR="00CB2D2F" w:rsidRPr="00304955" w:rsidRDefault="00CB2D2F" w:rsidP="00CB2D2F">
      <w:pPr>
        <w:spacing w:before="120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Общий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объем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финансирования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Программы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2011–2015 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годах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составит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777,2 млн. 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рублей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 том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числе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596,75 млн. 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рублей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счет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средств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федерального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бюджета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180,45 млн. 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рублей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счет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средств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внебюджетных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источников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выделяемых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из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фондов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творческих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союзов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организаций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культуры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спортивных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других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организаций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участвующих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 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патриотическом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воспитании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также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средств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юридических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физических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лиц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поступающих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порядке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безвозмездной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помощи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, шефства и спонсорства.</w:t>
      </w:r>
    </w:p>
    <w:p w:rsidR="00CB2D2F" w:rsidRPr="00304955" w:rsidRDefault="00CB2D2F" w:rsidP="00CB2D2F">
      <w:pPr>
        <w:spacing w:before="120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Федеральные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органы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исполнительной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власти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организации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указанные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первыми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графе  «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Исполнитель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</w:t>
      </w:r>
      <w:hyperlink r:id="rId12" w:history="1">
        <w:proofErr w:type="spellStart"/>
        <w:r w:rsidRPr="0021378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uk-UA"/>
          </w:rPr>
          <w:t>приложения</w:t>
        </w:r>
        <w:proofErr w:type="spellEnd"/>
        <w:r w:rsidRPr="0021378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uk-UA"/>
          </w:rPr>
          <w:t xml:space="preserve"> № 1</w:t>
        </w:r>
      </w:hyperlink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Программе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являются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исполнителями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мероприятий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реализации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Программы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обеспечивают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выполнение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этих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мероприятий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пределах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бюджетных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ассигнований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согласно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указанному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приложению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B2D2F" w:rsidRPr="00304955" w:rsidRDefault="00CB2D2F" w:rsidP="00CB2D2F">
      <w:pPr>
        <w:spacing w:before="120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Финансовое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обеспечение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мероприятий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реализации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Программы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осуществляется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пределах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бюджетных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ассигнований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предусмотренных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 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текущую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деятельность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федеральных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органов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исполнительной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власти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исполнителей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мероприятий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реализации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Программы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 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соответствующий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финансовый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год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согласно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13" w:history="1">
        <w:proofErr w:type="spellStart"/>
        <w:r w:rsidRPr="0021378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uk-UA"/>
          </w:rPr>
          <w:t>приложению</w:t>
        </w:r>
        <w:proofErr w:type="spellEnd"/>
        <w:r w:rsidRPr="0021378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uk-UA"/>
          </w:rPr>
          <w:t xml:space="preserve"> № 2</w:t>
        </w:r>
      </w:hyperlink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B2D2F" w:rsidRPr="00304955" w:rsidRDefault="00CB2D2F" w:rsidP="00CB2D2F">
      <w:pPr>
        <w:spacing w:before="120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CB2D2F" w:rsidRPr="00304955" w:rsidRDefault="00CB2D2F" w:rsidP="00CB2D2F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V. 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Ожидаемые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результаты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реализации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Программы</w:t>
      </w:r>
      <w:proofErr w:type="spellEnd"/>
    </w:p>
    <w:p w:rsidR="00CB2D2F" w:rsidRPr="00304955" w:rsidRDefault="00CB2D2F" w:rsidP="00CB2D2F">
      <w:pPr>
        <w:spacing w:before="120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Важнейшим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условием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эффективности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работы по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патриотическому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воспитанию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является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постоянный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анализ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ее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состояния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основе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обобщенных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оценочных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показателей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согласно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14" w:history="1">
        <w:proofErr w:type="spellStart"/>
        <w:r w:rsidRPr="0021378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uk-UA"/>
          </w:rPr>
          <w:t>приложению</w:t>
        </w:r>
        <w:proofErr w:type="spellEnd"/>
        <w:r w:rsidRPr="0021378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uk-UA"/>
          </w:rPr>
          <w:t xml:space="preserve"> № 3</w:t>
        </w:r>
      </w:hyperlink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B2D2F" w:rsidRPr="00304955" w:rsidRDefault="00CB2D2F" w:rsidP="00CB2D2F">
      <w:pPr>
        <w:spacing w:before="120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Эти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показатели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позволяют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определить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только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состояние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патриотического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воспитания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целом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но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отдельные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стороны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этой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работы.</w:t>
      </w:r>
    </w:p>
    <w:p w:rsidR="00CB2D2F" w:rsidRPr="00304955" w:rsidRDefault="00CB2D2F" w:rsidP="00CB2D2F">
      <w:pPr>
        <w:spacing w:before="120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Конечным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результатом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реализации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Программы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предполагается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положительная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динамика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роста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патриотизма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стране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возрастание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социальной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трудовой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активности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граждан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особенно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молодежи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вклада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развитие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основных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сфер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жизни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деятельности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общества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государства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преодоление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экстремистских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проявлений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отдельных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групп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граждан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других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негативных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явлений,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возрождение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духовности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социально-экономическая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политическая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стабильность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укрепление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национальной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безопасности</w:t>
      </w:r>
      <w:proofErr w:type="spellEnd"/>
      <w:r w:rsidRPr="003049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85736" w:rsidRPr="00213786" w:rsidRDefault="00485736" w:rsidP="00E35AA7">
      <w:pPr>
        <w:rPr>
          <w:sz w:val="28"/>
          <w:szCs w:val="28"/>
        </w:rPr>
      </w:pPr>
    </w:p>
    <w:sectPr w:rsidR="00485736" w:rsidRPr="00213786" w:rsidSect="00625523">
      <w:type w:val="continuous"/>
      <w:pgSz w:w="11906" w:h="16838"/>
      <w:pgMar w:top="851" w:right="425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019CB"/>
    <w:multiLevelType w:val="multilevel"/>
    <w:tmpl w:val="5BECC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CE5871"/>
    <w:multiLevelType w:val="multilevel"/>
    <w:tmpl w:val="4A5C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2B0852"/>
    <w:multiLevelType w:val="multilevel"/>
    <w:tmpl w:val="9F34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04955"/>
    <w:rsid w:val="0019152C"/>
    <w:rsid w:val="00213786"/>
    <w:rsid w:val="00304955"/>
    <w:rsid w:val="004132F7"/>
    <w:rsid w:val="00485736"/>
    <w:rsid w:val="00625523"/>
    <w:rsid w:val="00B30F32"/>
    <w:rsid w:val="00BC229C"/>
    <w:rsid w:val="00C30E42"/>
    <w:rsid w:val="00CB2D2F"/>
    <w:rsid w:val="00E35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36"/>
  </w:style>
  <w:style w:type="paragraph" w:styleId="1">
    <w:name w:val="heading 1"/>
    <w:basedOn w:val="a"/>
    <w:link w:val="10"/>
    <w:uiPriority w:val="9"/>
    <w:qFormat/>
    <w:rsid w:val="00304955"/>
    <w:pPr>
      <w:spacing w:before="215" w:after="215" w:line="240" w:lineRule="auto"/>
      <w:outlineLvl w:val="0"/>
    </w:pPr>
    <w:rPr>
      <w:rFonts w:ascii="Times New Roman" w:eastAsia="Times New Roman" w:hAnsi="Times New Roman" w:cs="Times New Roman"/>
      <w:b/>
      <w:bCs/>
      <w:color w:val="333300"/>
      <w:kern w:val="36"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304955"/>
    <w:pPr>
      <w:spacing w:before="215" w:after="215" w:line="240" w:lineRule="auto"/>
      <w:outlineLvl w:val="2"/>
    </w:pPr>
    <w:rPr>
      <w:rFonts w:ascii="Times New Roman" w:eastAsia="Times New Roman" w:hAnsi="Times New Roman" w:cs="Times New Roman"/>
      <w:b/>
      <w:bCs/>
      <w:color w:val="333300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955"/>
    <w:rPr>
      <w:rFonts w:ascii="Times New Roman" w:eastAsia="Times New Roman" w:hAnsi="Times New Roman" w:cs="Times New Roman"/>
      <w:b/>
      <w:bCs/>
      <w:color w:val="333300"/>
      <w:kern w:val="36"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304955"/>
    <w:rPr>
      <w:rFonts w:ascii="Times New Roman" w:eastAsia="Times New Roman" w:hAnsi="Times New Roman" w:cs="Times New Roman"/>
      <w:b/>
      <w:bCs/>
      <w:color w:val="333300"/>
      <w:sz w:val="28"/>
      <w:szCs w:val="28"/>
      <w:lang w:eastAsia="uk-UA"/>
    </w:rPr>
  </w:style>
  <w:style w:type="character" w:styleId="a3">
    <w:name w:val="Hyperlink"/>
    <w:basedOn w:val="a0"/>
    <w:uiPriority w:val="99"/>
    <w:semiHidden/>
    <w:unhideWhenUsed/>
    <w:rsid w:val="00304955"/>
    <w:rPr>
      <w:b w:val="0"/>
      <w:bCs w:val="0"/>
      <w:strike w:val="0"/>
      <w:dstrike w:val="0"/>
      <w:color w:val="0000FF"/>
      <w:u w:val="none"/>
      <w:effect w:val="none"/>
    </w:rPr>
  </w:style>
  <w:style w:type="character" w:styleId="a4">
    <w:name w:val="Strong"/>
    <w:basedOn w:val="a0"/>
    <w:uiPriority w:val="22"/>
    <w:qFormat/>
    <w:rsid w:val="00304955"/>
    <w:rPr>
      <w:b/>
      <w:bCs/>
    </w:rPr>
  </w:style>
  <w:style w:type="paragraph" w:styleId="a5">
    <w:name w:val="Normal (Web)"/>
    <w:basedOn w:val="a"/>
    <w:uiPriority w:val="99"/>
    <w:unhideWhenUsed/>
    <w:rsid w:val="00304955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teright">
    <w:name w:val="rteright"/>
    <w:basedOn w:val="a"/>
    <w:rsid w:val="00304955"/>
    <w:pPr>
      <w:spacing w:before="120" w:after="216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tecenter">
    <w:name w:val="rtecenter"/>
    <w:basedOn w:val="a"/>
    <w:rsid w:val="00304955"/>
    <w:pPr>
      <w:spacing w:before="120" w:after="216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printhtml1">
    <w:name w:val="print_html1"/>
    <w:basedOn w:val="a0"/>
    <w:rsid w:val="00304955"/>
  </w:style>
  <w:style w:type="character" w:customStyle="1" w:styleId="printpdf1">
    <w:name w:val="print_pdf1"/>
    <w:basedOn w:val="a0"/>
    <w:rsid w:val="00304955"/>
  </w:style>
  <w:style w:type="paragraph" w:styleId="a6">
    <w:name w:val="Balloon Text"/>
    <w:basedOn w:val="a"/>
    <w:link w:val="a7"/>
    <w:uiPriority w:val="99"/>
    <w:semiHidden/>
    <w:unhideWhenUsed/>
    <w:rsid w:val="00304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49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36332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7311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1529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9690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79046">
                  <w:marLeft w:val="0"/>
                  <w:marRight w:val="0"/>
                  <w:marTop w:val="32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62169">
                  <w:marLeft w:val="0"/>
                  <w:marRight w:val="0"/>
                  <w:marTop w:val="32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956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3583">
                  <w:marLeft w:val="0"/>
                  <w:marRight w:val="0"/>
                  <w:marTop w:val="32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0366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7689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ves.ru/printpdf/programs/patriot_2015.shtml" TargetMode="External"/><Relationship Id="rId13" Type="http://schemas.openxmlformats.org/officeDocument/2006/relationships/hyperlink" Target="http://archives.ru/programs/patriot_2015_p2.s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archives.ru/programs/patriot_2015_p1.s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rchives.ru/print/programs/patriot_2015.shtml" TargetMode="External"/><Relationship Id="rId11" Type="http://schemas.openxmlformats.org/officeDocument/2006/relationships/hyperlink" Target="http://archives.ru/programs/patriot_2015_p1.shtml" TargetMode="External"/><Relationship Id="rId5" Type="http://schemas.openxmlformats.org/officeDocument/2006/relationships/hyperlink" Target="file:///G:\&#1084;&#1072;&#1084;&#1072;\&#1043;&#1086;&#1089;&#1091;&#1076;&#1072;&#1088;&#1089;&#1090;&#1074;&#1077;&#1085;&#1085;&#1072;&#1103;%20&#1087;&#1088;&#1086;&#1075;&#1088;&#1072;&#1084;&#1084;&#1072;%2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archives.ru/documents/order_gov795_2010.s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yperlink" Target="http://archives.ru/programs/patriot_2015_p3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6174</Words>
  <Characters>3520</Characters>
  <Application>Microsoft Office Word</Application>
  <DocSecurity>0</DocSecurity>
  <Lines>29</Lines>
  <Paragraphs>19</Paragraphs>
  <ScaleCrop>false</ScaleCrop>
  <Company>Microsoft</Company>
  <LinksUpToDate>false</LinksUpToDate>
  <CharactersWithSpaces>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Министерсвто Образования и Науки</dc:creator>
  <cp:keywords/>
  <dc:description/>
  <cp:lastModifiedBy>Министерсвто Образования и Науки</cp:lastModifiedBy>
  <cp:revision>6</cp:revision>
  <dcterms:created xsi:type="dcterms:W3CDTF">2014-12-03T13:36:00Z</dcterms:created>
  <dcterms:modified xsi:type="dcterms:W3CDTF">2014-12-03T13:41:00Z</dcterms:modified>
</cp:coreProperties>
</file>